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3E" w:rsidRDefault="008D2C3E" w:rsidP="00337D5D">
      <w:pPr>
        <w:spacing w:after="0"/>
        <w:ind w:left="0" w:firstLine="0"/>
        <w:jc w:val="center"/>
        <w:rPr>
          <w:sz w:val="48"/>
          <w:szCs w:val="48"/>
        </w:rPr>
      </w:pPr>
      <w:r>
        <w:rPr>
          <w:sz w:val="48"/>
          <w:szCs w:val="48"/>
        </w:rPr>
        <w:t>Mullings</w:t>
      </w:r>
    </w:p>
    <w:p w:rsidR="008D2C3E" w:rsidRDefault="008D2C3E" w:rsidP="008D2C3E">
      <w:pPr>
        <w:tabs>
          <w:tab w:val="left" w:pos="1710"/>
        </w:tabs>
        <w:ind w:left="0" w:firstLine="0"/>
        <w:jc w:val="center"/>
        <w:rPr>
          <w:sz w:val="22"/>
          <w:szCs w:val="22"/>
        </w:rPr>
      </w:pPr>
      <w:r>
        <w:rPr>
          <w:sz w:val="22"/>
          <w:szCs w:val="22"/>
        </w:rPr>
        <w:t>An American Cyber-Column</w:t>
      </w:r>
    </w:p>
    <w:p w:rsidR="008D2C3E" w:rsidRDefault="000E3B95" w:rsidP="008D2C3E">
      <w:pPr>
        <w:pBdr>
          <w:bottom w:val="single" w:sz="4" w:space="3" w:color="000000"/>
        </w:pBdr>
        <w:ind w:left="0" w:firstLine="0"/>
        <w:jc w:val="center"/>
        <w:rPr>
          <w:sz w:val="32"/>
          <w:szCs w:val="32"/>
        </w:rPr>
      </w:pPr>
      <w:r>
        <w:rPr>
          <w:sz w:val="32"/>
          <w:szCs w:val="32"/>
        </w:rPr>
        <w:t>Sharing the Danger</w:t>
      </w:r>
    </w:p>
    <w:p w:rsidR="00337D5D" w:rsidRPr="00337D5D" w:rsidRDefault="00337D5D" w:rsidP="00337D5D">
      <w:pPr>
        <w:pBdr>
          <w:bottom w:val="single" w:sz="4" w:space="3" w:color="000000"/>
        </w:pBdr>
        <w:spacing w:after="0"/>
        <w:ind w:left="0" w:firstLine="0"/>
        <w:jc w:val="center"/>
        <w:rPr>
          <w:sz w:val="28"/>
          <w:szCs w:val="28"/>
        </w:rPr>
      </w:pPr>
      <w:r w:rsidRPr="00337D5D">
        <w:rPr>
          <w:sz w:val="28"/>
          <w:szCs w:val="28"/>
        </w:rPr>
        <w:t>Rich Galen</w:t>
      </w:r>
    </w:p>
    <w:p w:rsidR="008D2C3E" w:rsidRDefault="000E3B95" w:rsidP="00412EBC">
      <w:pPr>
        <w:pBdr>
          <w:bottom w:val="single" w:sz="4" w:space="3" w:color="000000"/>
        </w:pBdr>
        <w:ind w:left="0" w:firstLine="0"/>
        <w:jc w:val="center"/>
      </w:pPr>
      <w:r>
        <w:t>Thursday, October 30</w:t>
      </w:r>
      <w:r w:rsidR="008D2C3E">
        <w:t>, 2014</w:t>
      </w:r>
    </w:p>
    <w:p w:rsidR="00D578AB" w:rsidRDefault="00C62756" w:rsidP="00D578AB">
      <w:pPr>
        <w:ind w:left="0" w:firstLine="0"/>
      </w:pPr>
      <w:r>
        <w:rPr>
          <w:b/>
        </w:rPr>
        <w:t xml:space="preserve">WE’RE COMING DOWN TO THE FINISH LINE </w:t>
      </w:r>
      <w:r w:rsidRPr="00C62756">
        <w:t>for</w:t>
      </w:r>
      <w:r w:rsidR="00D578AB">
        <w:t xml:space="preserve"> </w:t>
      </w:r>
      <w:r w:rsidR="00FD702C">
        <w:t xml:space="preserve">annual MULLINGS </w:t>
      </w:r>
      <w:r w:rsidR="00D578AB">
        <w:t>subscription</w:t>
      </w:r>
      <w:r>
        <w:t xml:space="preserve"> drive.</w:t>
      </w:r>
    </w:p>
    <w:p w:rsidR="00D56F68" w:rsidRDefault="00D56F68" w:rsidP="00D578AB">
      <w:pPr>
        <w:pStyle w:val="ListParagraph"/>
        <w:numPr>
          <w:ilvl w:val="0"/>
          <w:numId w:val="14"/>
        </w:numPr>
      </w:pPr>
      <w:r>
        <w:t>The $30 annual fee is totally voluntary.  You get to read MULLINGS twice a week whether you pay it or not.  But, if you do</w:t>
      </w:r>
      <w:r w:rsidR="00D578AB">
        <w:t>,</w:t>
      </w:r>
      <w:r>
        <w:t xml:space="preserve"> then you make it easier to get on an airplane, check into a hotel room, rent a car, and report from the places I write from.</w:t>
      </w:r>
    </w:p>
    <w:p w:rsidR="00D56F68" w:rsidRDefault="00D56F68" w:rsidP="00D56F68">
      <w:pPr>
        <w:pStyle w:val="ListParagraph"/>
        <w:numPr>
          <w:ilvl w:val="0"/>
          <w:numId w:val="14"/>
        </w:numPr>
      </w:pPr>
      <w:r>
        <w:t>If you never have, I would really appreciate your thinking about doing it this year.  If you are a regular subscriber, thank you and please continue to support MULLINGS.</w:t>
      </w:r>
    </w:p>
    <w:p w:rsidR="00D56F68" w:rsidRDefault="00D56F68" w:rsidP="00D56F68">
      <w:pPr>
        <w:pStyle w:val="ListParagraph"/>
        <w:numPr>
          <w:ilvl w:val="0"/>
          <w:numId w:val="14"/>
        </w:numPr>
      </w:pPr>
      <w:r>
        <w:t>Here’s how to do it:</w:t>
      </w:r>
    </w:p>
    <w:p w:rsidR="00D56F68" w:rsidRDefault="00D56F68" w:rsidP="00D56F68">
      <w:pPr>
        <w:ind w:firstLine="0"/>
      </w:pPr>
      <w:r>
        <w:t>&lt;blockquote&gt;You can go &lt;a href = “</w:t>
      </w:r>
      <w:hyperlink r:id="rId7" w:history="1">
        <w:r>
          <w:rPr>
            <w:rStyle w:val="Hyperlink"/>
          </w:rPr>
          <w:t>https://secure.donationreport.com/donate.html?key=FL96F164PQPH</w:t>
        </w:r>
      </w:hyperlink>
      <w:r>
        <w:t>”&gt;&lt;b&gt;HERE&lt;/b&gt;&lt;/a&gt; and subscribe using a credit card.</w:t>
      </w:r>
    </w:p>
    <w:p w:rsidR="00D56F68" w:rsidRDefault="00D56F68" w:rsidP="00D56F68">
      <w:pPr>
        <w:spacing w:after="0"/>
        <w:ind w:firstLine="0"/>
      </w:pPr>
      <w:r>
        <w:t>&lt;P&gt;Or, to subscribe using PayPal click here:</w:t>
      </w:r>
    </w:p>
    <w:p w:rsidR="00D56F68" w:rsidRDefault="00D56F68" w:rsidP="00D56F68">
      <w:pPr>
        <w:spacing w:after="0"/>
      </w:pPr>
      <w:r>
        <w:t>&lt;br&gt;&lt;form action="https://www.paypal.com/cgi-bin/webscr" method="post"&gt;</w:t>
      </w:r>
    </w:p>
    <w:p w:rsidR="00D56F68" w:rsidRDefault="00D56F68" w:rsidP="00D56F68">
      <w:pPr>
        <w:spacing w:after="0"/>
      </w:pPr>
      <w:r>
        <w:t>&lt;input type="hidden" name="cmd" value="_s-xclick"&gt;</w:t>
      </w:r>
    </w:p>
    <w:p w:rsidR="00D56F68" w:rsidRDefault="00D56F68" w:rsidP="00D56F68">
      <w:pPr>
        <w:spacing w:after="0"/>
      </w:pPr>
      <w:r>
        <w:t>&lt;input type="hidden" name="hosted_button_id" value="7VEBMS6NFTL7Q"&gt;</w:t>
      </w:r>
    </w:p>
    <w:p w:rsidR="00D56F68" w:rsidRDefault="00D56F68" w:rsidP="00D56F68">
      <w:r>
        <w:t>&lt;input type="image" src="https://www.paypal.com/en_US/i/btn/btn_subscribe_LG.gif" border="0" name="submit" alt="PayPal - The safer, easier way to pay online!"&gt;</w:t>
      </w:r>
    </w:p>
    <w:p w:rsidR="00D578AB" w:rsidRDefault="00D578AB" w:rsidP="00D56F68">
      <w:r>
        <w:t>&lt;p&gt;(PayPal doesn’t play nicely with all email clients.  If you’re having trouble please go to the MULLINGS webpage (</w:t>
      </w:r>
      <w:hyperlink r:id="rId8" w:history="1">
        <w:r w:rsidRPr="004125C4">
          <w:rPr>
            <w:rStyle w:val="Hyperlink"/>
          </w:rPr>
          <w:t>www.mullings.com</w:t>
        </w:r>
      </w:hyperlink>
      <w:r>
        <w:t>) and use the PayPal link there)</w:t>
      </w:r>
    </w:p>
    <w:p w:rsidR="00D56F68" w:rsidRDefault="00D56F68" w:rsidP="00D56F68">
      <w:pPr>
        <w:spacing w:after="0"/>
      </w:pPr>
      <w:r>
        <w:t>&lt;p&gt;If those choices make you nervous, you can send a check to:</w:t>
      </w:r>
    </w:p>
    <w:p w:rsidR="00D56F68" w:rsidRDefault="00D56F68" w:rsidP="00D56F68">
      <w:pPr>
        <w:spacing w:after="0"/>
      </w:pPr>
      <w:r>
        <w:t>&lt;blockquote&gt;Mullings</w:t>
      </w:r>
    </w:p>
    <w:p w:rsidR="00D56F68" w:rsidRDefault="00D56F68" w:rsidP="00322949">
      <w:pPr>
        <w:tabs>
          <w:tab w:val="left" w:pos="5850"/>
        </w:tabs>
        <w:spacing w:after="0"/>
      </w:pPr>
      <w:r>
        <w:t>&lt;br&gt;PO Box 320123</w:t>
      </w:r>
    </w:p>
    <w:p w:rsidR="00D56F68" w:rsidRDefault="00D56F68" w:rsidP="00D56F68">
      <w:r>
        <w:t>&lt;br&gt;Alexandria, VA 22320&lt;/blockquote&gt;&lt;/blockquote&gt;</w:t>
      </w:r>
    </w:p>
    <w:p w:rsidR="00D56F68" w:rsidRDefault="00D56F68" w:rsidP="00D56F68">
      <w:pPr>
        <w:pStyle w:val="ListParagraph"/>
        <w:numPr>
          <w:ilvl w:val="0"/>
          <w:numId w:val="14"/>
        </w:numPr>
      </w:pPr>
      <w:r>
        <w:t>Thank you.</w:t>
      </w:r>
    </w:p>
    <w:p w:rsidR="00D56F68" w:rsidRDefault="00D56F68" w:rsidP="00D56F68">
      <w:pPr>
        <w:pStyle w:val="ListParagraph"/>
        <w:ind w:left="360" w:firstLine="0"/>
        <w:jc w:val="center"/>
      </w:pPr>
      <w:r>
        <w:t>&lt;P&gt;&lt;center&gt;-----&lt;/center&gt;</w:t>
      </w:r>
    </w:p>
    <w:p w:rsidR="00412EBC" w:rsidRDefault="00412EBC" w:rsidP="00322949">
      <w:pPr>
        <w:pStyle w:val="ListParagraph"/>
        <w:ind w:left="360" w:firstLine="0"/>
        <w:contextualSpacing w:val="0"/>
      </w:pPr>
    </w:p>
    <w:p w:rsidR="000E3B95" w:rsidRPr="00727FA5" w:rsidRDefault="00727FA5" w:rsidP="000E3B95">
      <w:pPr>
        <w:pStyle w:val="node"/>
        <w:numPr>
          <w:ilvl w:val="0"/>
          <w:numId w:val="14"/>
        </w:numPr>
        <w:shd w:val="clear" w:color="auto" w:fill="FFFFFF"/>
        <w:spacing w:before="0" w:beforeAutospacing="0" w:after="120" w:afterAutospacing="0"/>
        <w:rPr>
          <w:color w:val="000000"/>
          <w:bdr w:val="none" w:sz="0" w:space="0" w:color="auto" w:frame="1"/>
        </w:rPr>
      </w:pPr>
      <w:r>
        <w:t>This is a difficult MULLINGS to write because I am not certain how I would react</w:t>
      </w:r>
      <w:r w:rsidR="00EC0E63">
        <w:t xml:space="preserve"> if it were me</w:t>
      </w:r>
      <w:r>
        <w:t>.</w:t>
      </w:r>
    </w:p>
    <w:p w:rsidR="001F1A58" w:rsidRPr="001F1A58" w:rsidRDefault="00727FA5" w:rsidP="000E3B95">
      <w:pPr>
        <w:pStyle w:val="node"/>
        <w:numPr>
          <w:ilvl w:val="0"/>
          <w:numId w:val="14"/>
        </w:numPr>
        <w:shd w:val="clear" w:color="auto" w:fill="FFFFFF"/>
        <w:spacing w:before="0" w:beforeAutospacing="0" w:after="120" w:afterAutospacing="0"/>
        <w:rPr>
          <w:color w:val="000000"/>
          <w:bdr w:val="none" w:sz="0" w:space="0" w:color="auto" w:frame="1"/>
        </w:rPr>
      </w:pPr>
      <w:r>
        <w:t>The issue is mandatory isolation – quarantine – of doctors, nurses, and military personnel who have been in the Ebola area of West Africa.</w:t>
      </w:r>
      <w:r w:rsidR="001F1A58">
        <w:t xml:space="preserve">  I have unending respect for Americans who make the decision go in</w:t>
      </w:r>
      <w:r w:rsidR="00413222">
        <w:t>to dangerous places to help try to save</w:t>
      </w:r>
      <w:r w:rsidR="001F1A58">
        <w:t xml:space="preserve"> people’s lives</w:t>
      </w:r>
      <w:r w:rsidR="00413222">
        <w:t>.</w:t>
      </w:r>
      <w:r w:rsidR="001F1A58">
        <w:t xml:space="preserve">  </w:t>
      </w:r>
    </w:p>
    <w:p w:rsidR="00122E9B" w:rsidRPr="00727FA5" w:rsidRDefault="00727FA5"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Pr>
          <w:color w:val="000000"/>
          <w:bdr w:val="none" w:sz="0" w:space="0" w:color="auto" w:frame="1"/>
        </w:rPr>
        <w:t>The</w:t>
      </w:r>
      <w:r w:rsidR="001F1A58">
        <w:rPr>
          <w:color w:val="000000"/>
          <w:bdr w:val="none" w:sz="0" w:space="0" w:color="auto" w:frame="1"/>
        </w:rPr>
        <w:t xml:space="preserve"> case making current news has to do</w:t>
      </w:r>
      <w:r>
        <w:rPr>
          <w:color w:val="000000"/>
          <w:bdr w:val="none" w:sz="0" w:space="0" w:color="auto" w:frame="1"/>
        </w:rPr>
        <w:t xml:space="preserve"> nurse Kaci Hickox</w:t>
      </w:r>
      <w:r w:rsidR="004F3A3D">
        <w:rPr>
          <w:color w:val="000000"/>
          <w:bdr w:val="none" w:sz="0" w:space="0" w:color="auto" w:frame="1"/>
        </w:rPr>
        <w:t xml:space="preserve"> who</w:t>
      </w:r>
      <w:r>
        <w:rPr>
          <w:color w:val="000000"/>
          <w:bdr w:val="none" w:sz="0" w:space="0" w:color="auto" w:frame="1"/>
        </w:rPr>
        <w:t xml:space="preserve"> had been in </w:t>
      </w:r>
      <w:r>
        <w:rPr>
          <w:color w:val="333333"/>
          <w:shd w:val="clear" w:color="auto" w:fill="FFFFFF"/>
        </w:rPr>
        <w:t>Sierra Leone working with Doctors without Borders.</w:t>
      </w:r>
    </w:p>
    <w:p w:rsidR="00727FA5" w:rsidRPr="00727FA5" w:rsidRDefault="00727FA5"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Pr>
          <w:color w:val="333333"/>
          <w:shd w:val="clear" w:color="auto" w:fill="FFFFFF"/>
        </w:rPr>
        <w:lastRenderedPageBreak/>
        <w:t>As you will remember, when she landed at Newark Liberty Airport her liberty was suspended as she was interrogated and hustled to a quarantine area at University Hospital.  That quarantine area was a tent, a fairly large tent</w:t>
      </w:r>
      <w:r w:rsidR="00C82E21">
        <w:rPr>
          <w:color w:val="333333"/>
          <w:shd w:val="clear" w:color="auto" w:fill="FFFFFF"/>
        </w:rPr>
        <w:t>,</w:t>
      </w:r>
      <w:r w:rsidR="00C82E21" w:rsidRPr="00C82E21">
        <w:rPr>
          <w:color w:val="333333"/>
          <w:shd w:val="clear" w:color="auto" w:fill="FFFFFF"/>
        </w:rPr>
        <w:t xml:space="preserve"> </w:t>
      </w:r>
      <w:r w:rsidR="00C82E21">
        <w:rPr>
          <w:color w:val="333333"/>
          <w:shd w:val="clear" w:color="auto" w:fill="FFFFFF"/>
        </w:rPr>
        <w:t xml:space="preserve">not a pup tent </w:t>
      </w:r>
      <w:r>
        <w:rPr>
          <w:color w:val="333333"/>
          <w:shd w:val="clear" w:color="auto" w:fill="FFFFFF"/>
        </w:rPr>
        <w:t>– but it would certainly never have been confused with a suite at the Four Seasons.</w:t>
      </w:r>
    </w:p>
    <w:p w:rsidR="00C82E21" w:rsidRPr="00C82E21" w:rsidRDefault="00C82E21"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Pr>
          <w:color w:val="333333"/>
          <w:shd w:val="clear" w:color="auto" w:fill="FFFFFF"/>
        </w:rPr>
        <w:t xml:space="preserve">Gruff and tough </w:t>
      </w:r>
      <w:r w:rsidR="00C559ED">
        <w:rPr>
          <w:color w:val="333333"/>
          <w:shd w:val="clear" w:color="auto" w:fill="FFFFFF"/>
        </w:rPr>
        <w:t xml:space="preserve">as always, the Governor of New Jersey, Chris </w:t>
      </w:r>
      <w:r>
        <w:rPr>
          <w:color w:val="333333"/>
          <w:shd w:val="clear" w:color="auto" w:fill="FFFFFF"/>
        </w:rPr>
        <w:t>Christie</w:t>
      </w:r>
      <w:r w:rsidR="00413222">
        <w:rPr>
          <w:color w:val="333333"/>
          <w:shd w:val="clear" w:color="auto" w:fill="FFFFFF"/>
        </w:rPr>
        <w:t>,</w:t>
      </w:r>
      <w:r>
        <w:rPr>
          <w:color w:val="333333"/>
          <w:shd w:val="clear" w:color="auto" w:fill="FFFFFF"/>
        </w:rPr>
        <w:t xml:space="preserve"> said his responsibility was to the </w:t>
      </w:r>
      <w:r w:rsidR="00007A19">
        <w:rPr>
          <w:color w:val="333333"/>
          <w:shd w:val="clear" w:color="auto" w:fill="FFFFFF"/>
        </w:rPr>
        <w:t xml:space="preserve">health and safety of </w:t>
      </w:r>
      <w:r>
        <w:rPr>
          <w:color w:val="333333"/>
          <w:shd w:val="clear" w:color="auto" w:fill="FFFFFF"/>
        </w:rPr>
        <w:t>people of his state and, until someone could prove to him she was not a danger, she was staying put.</w:t>
      </w:r>
    </w:p>
    <w:p w:rsidR="00C82E21" w:rsidRPr="005731CA" w:rsidRDefault="00C82E21" w:rsidP="005731CA">
      <w:pPr>
        <w:pStyle w:val="node"/>
        <w:numPr>
          <w:ilvl w:val="0"/>
          <w:numId w:val="19"/>
        </w:numPr>
        <w:shd w:val="clear" w:color="auto" w:fill="FFFFFF"/>
        <w:spacing w:before="0" w:beforeAutospacing="0" w:after="120" w:afterAutospacing="0" w:line="276" w:lineRule="auto"/>
        <w:rPr>
          <w:color w:val="000000"/>
          <w:bdr w:val="none" w:sz="0" w:space="0" w:color="auto" w:frame="1"/>
        </w:rPr>
      </w:pPr>
      <w:r>
        <w:rPr>
          <w:color w:val="333333"/>
          <w:shd w:val="clear" w:color="auto" w:fill="FFFFFF"/>
        </w:rPr>
        <w:t xml:space="preserve">Because it was New Jersey and because the lightening-attracting Governor is Chris </w:t>
      </w:r>
      <w:r w:rsidR="00C559ED">
        <w:rPr>
          <w:color w:val="333333"/>
          <w:shd w:val="clear" w:color="auto" w:fill="FFFFFF"/>
        </w:rPr>
        <w:t>Christie, the notion of</w:t>
      </w:r>
      <w:r w:rsidRPr="005731CA">
        <w:rPr>
          <w:color w:val="333333"/>
          <w:shd w:val="clear" w:color="auto" w:fill="FFFFFF"/>
        </w:rPr>
        <w:t xml:space="preserve"> nurse</w:t>
      </w:r>
      <w:r w:rsidR="00C559ED">
        <w:rPr>
          <w:color w:val="333333"/>
          <w:shd w:val="clear" w:color="auto" w:fill="FFFFFF"/>
        </w:rPr>
        <w:t xml:space="preserve"> Hickox</w:t>
      </w:r>
      <w:r w:rsidRPr="005731CA">
        <w:rPr>
          <w:color w:val="333333"/>
          <w:shd w:val="clear" w:color="auto" w:fill="FFFFFF"/>
        </w:rPr>
        <w:t xml:space="preserve"> being </w:t>
      </w:r>
      <w:r w:rsidR="00C559ED">
        <w:rPr>
          <w:color w:val="333333"/>
          <w:shd w:val="clear" w:color="auto" w:fill="FFFFFF"/>
        </w:rPr>
        <w:t>badly</w:t>
      </w:r>
      <w:r w:rsidRPr="005731CA">
        <w:rPr>
          <w:color w:val="333333"/>
          <w:shd w:val="clear" w:color="auto" w:fill="FFFFFF"/>
        </w:rPr>
        <w:t>, and unfairly treated found fertile ground in the U.S. media.</w:t>
      </w:r>
    </w:p>
    <w:p w:rsidR="00C23F3C" w:rsidRPr="00C23F3C" w:rsidRDefault="00C82E21"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sidRPr="005731CA">
        <w:rPr>
          <w:color w:val="333333"/>
          <w:shd w:val="clear" w:color="auto" w:fill="FFFFFF"/>
        </w:rPr>
        <w:t>After a weekend in isolation,</w:t>
      </w:r>
      <w:r w:rsidR="005731CA" w:rsidRPr="005731CA">
        <w:rPr>
          <w:color w:val="333333"/>
          <w:shd w:val="clear" w:color="auto" w:fill="FFFFFF"/>
        </w:rPr>
        <w:t xml:space="preserve"> the Governor’s fears were apparently assuaged so</w:t>
      </w:r>
      <w:r w:rsidRPr="005731CA">
        <w:rPr>
          <w:color w:val="333333"/>
          <w:shd w:val="clear" w:color="auto" w:fill="FFFFFF"/>
        </w:rPr>
        <w:t xml:space="preserve"> Ms. Hickox was released and driven to her preferred destination Maine.  </w:t>
      </w:r>
    </w:p>
    <w:p w:rsidR="00C82E21" w:rsidRPr="005731CA" w:rsidRDefault="005731CA"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sidRPr="005731CA">
        <w:rPr>
          <w:color w:val="333333"/>
          <w:shd w:val="clear" w:color="auto" w:fill="FFFFFF"/>
        </w:rPr>
        <w:t>Good old Maine.</w:t>
      </w:r>
    </w:p>
    <w:p w:rsidR="005731CA" w:rsidRPr="001F1A58" w:rsidRDefault="005731CA"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sidRPr="005731CA">
        <w:rPr>
          <w:color w:val="333333"/>
          <w:shd w:val="clear" w:color="auto" w:fill="FFFFFF"/>
        </w:rPr>
        <w:t>Unfortunate</w:t>
      </w:r>
      <w:r w:rsidR="00B769EF">
        <w:rPr>
          <w:color w:val="333333"/>
          <w:shd w:val="clear" w:color="auto" w:fill="FFFFFF"/>
        </w:rPr>
        <w:t>ly</w:t>
      </w:r>
      <w:r w:rsidR="00413222">
        <w:rPr>
          <w:color w:val="333333"/>
          <w:shd w:val="clear" w:color="auto" w:fill="FFFFFF"/>
        </w:rPr>
        <w:t>,</w:t>
      </w:r>
      <w:r w:rsidRPr="005731CA">
        <w:rPr>
          <w:color w:val="333333"/>
          <w:shd w:val="clear" w:color="auto" w:fill="FFFFFF"/>
        </w:rPr>
        <w:t xml:space="preserve"> when she got there the Governor of Good Old Maine, </w:t>
      </w:r>
      <w:r w:rsidRPr="005731CA">
        <w:rPr>
          <w:color w:val="000000"/>
          <w:shd w:val="clear" w:color="auto" w:fill="FFFFFF"/>
        </w:rPr>
        <w:t xml:space="preserve">Paul LePage (who is up for re-election on Tuesday) </w:t>
      </w:r>
      <w:r>
        <w:rPr>
          <w:color w:val="000000"/>
          <w:shd w:val="clear" w:color="auto" w:fill="FFFFFF"/>
        </w:rPr>
        <w:t>said, in effect, his responsibility was the health a</w:t>
      </w:r>
      <w:r w:rsidR="00B769EF">
        <w:rPr>
          <w:color w:val="000000"/>
          <w:shd w:val="clear" w:color="auto" w:fill="FFFFFF"/>
        </w:rPr>
        <w:t>nd safety of the people of his state</w:t>
      </w:r>
      <w:r>
        <w:rPr>
          <w:color w:val="000000"/>
          <w:shd w:val="clear" w:color="auto" w:fill="FFFFFF"/>
        </w:rPr>
        <w:t xml:space="preserve"> and ordered her into quarantine for 21 days there, as well.</w:t>
      </w:r>
    </w:p>
    <w:p w:rsidR="001F1A58" w:rsidRPr="001F1A58" w:rsidRDefault="001F1A58"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Pr>
          <w:color w:val="333333"/>
          <w:shd w:val="clear" w:color="auto" w:fill="FFFFFF"/>
        </w:rPr>
        <w:t>According to published reports Hickox had a slight fever briefly while she was in New Jersey, but is asymptomatic for Ebola or anything else at present.</w:t>
      </w:r>
    </w:p>
    <w:p w:rsidR="001F1A58" w:rsidRPr="00B769EF" w:rsidRDefault="00007A19"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Pr>
          <w:color w:val="000000"/>
          <w:bdr w:val="none" w:sz="0" w:space="0" w:color="auto" w:frame="1"/>
        </w:rPr>
        <w:t xml:space="preserve">She is </w:t>
      </w:r>
      <w:r w:rsidRPr="00B769EF">
        <w:rPr>
          <w:color w:val="000000"/>
          <w:bdr w:val="none" w:sz="0" w:space="0" w:color="auto" w:frame="1"/>
        </w:rPr>
        <w:t xml:space="preserve">insistent that she will not abide by any quarantine order </w:t>
      </w:r>
      <w:r w:rsidR="00B769EF" w:rsidRPr="00B769EF">
        <w:rPr>
          <w:color w:val="000000"/>
          <w:bdr w:val="none" w:sz="0" w:space="0" w:color="auto" w:frame="1"/>
        </w:rPr>
        <w:t>and will sue the state of Maine.  On NBC’s “Today</w:t>
      </w:r>
      <w:r w:rsidR="00B769EF">
        <w:rPr>
          <w:color w:val="000000"/>
          <w:bdr w:val="none" w:sz="0" w:space="0" w:color="auto" w:frame="1"/>
        </w:rPr>
        <w:t>” show Hickox</w:t>
      </w:r>
      <w:r w:rsidR="00B769EF" w:rsidRPr="00B769EF">
        <w:rPr>
          <w:color w:val="000000"/>
          <w:bdr w:val="none" w:sz="0" w:space="0" w:color="auto" w:frame="1"/>
        </w:rPr>
        <w:t xml:space="preserve"> said yesterday: </w:t>
      </w:r>
    </w:p>
    <w:p w:rsidR="00B769EF" w:rsidRPr="00B769EF" w:rsidRDefault="00B769EF" w:rsidP="00B769EF">
      <w:pPr>
        <w:pStyle w:val="node"/>
        <w:shd w:val="clear" w:color="auto" w:fill="FFFFFF"/>
        <w:spacing w:before="0" w:beforeAutospacing="0" w:after="120" w:afterAutospacing="0" w:line="276" w:lineRule="auto"/>
        <w:ind w:left="720"/>
        <w:rPr>
          <w:color w:val="000000"/>
          <w:bdr w:val="none" w:sz="0" w:space="0" w:color="auto" w:frame="1"/>
        </w:rPr>
      </w:pPr>
      <w:r w:rsidRPr="00B769EF">
        <w:rPr>
          <w:color w:val="000000"/>
          <w:shd w:val="clear" w:color="auto" w:fill="FFFFFF"/>
        </w:rPr>
        <w:t>"I don't plan on sticking to the guidelines.  I remain appalled by these home quarantine policies that have been forced upon me."</w:t>
      </w:r>
    </w:p>
    <w:p w:rsidR="00B769EF" w:rsidRDefault="00B769EF" w:rsidP="00EC0E63">
      <w:pPr>
        <w:pStyle w:val="node"/>
        <w:numPr>
          <w:ilvl w:val="0"/>
          <w:numId w:val="3"/>
        </w:numPr>
        <w:shd w:val="clear" w:color="auto" w:fill="FFFFFF"/>
        <w:spacing w:before="0" w:beforeAutospacing="0" w:after="120" w:afterAutospacing="0" w:line="276" w:lineRule="auto"/>
      </w:pPr>
      <w:r>
        <w:t>The case of Dr. Craig Spencer who is fighting Ebola in a New Y</w:t>
      </w:r>
      <w:r w:rsidR="003E156F">
        <w:t>ork City hospital makes it more complicated</w:t>
      </w:r>
      <w:bookmarkStart w:id="0" w:name="_GoBack"/>
      <w:bookmarkEnd w:id="0"/>
      <w:r>
        <w:t xml:space="preserve"> yet.  He apparently told officials that he had quarantined himself in his apartment when he got back from a Doctors Without Borders stint</w:t>
      </w:r>
      <w:r w:rsidR="00AB3E7D">
        <w:t xml:space="preserve"> in Guinea</w:t>
      </w:r>
      <w:r w:rsidR="00A719C5">
        <w:t xml:space="preserve"> until he developed</w:t>
      </w:r>
      <w:r w:rsidR="00413222">
        <w:t xml:space="preserve"> a fever.</w:t>
      </w:r>
    </w:p>
    <w:p w:rsidR="00B769EF" w:rsidRDefault="00B769EF" w:rsidP="00EC0E63">
      <w:pPr>
        <w:pStyle w:val="node"/>
        <w:numPr>
          <w:ilvl w:val="0"/>
          <w:numId w:val="3"/>
        </w:numPr>
        <w:shd w:val="clear" w:color="auto" w:fill="FFFFFF"/>
        <w:spacing w:before="0" w:beforeAutospacing="0" w:after="120" w:afterAutospacing="0" w:line="276" w:lineRule="auto"/>
      </w:pPr>
      <w:r>
        <w:t>Turns out, he lied.  According to the New York Post he, in fact,</w:t>
      </w:r>
    </w:p>
    <w:p w:rsidR="00B769EF" w:rsidRPr="0097564E" w:rsidRDefault="0097564E" w:rsidP="00EC0E63">
      <w:pPr>
        <w:pStyle w:val="NormalWeb"/>
        <w:shd w:val="clear" w:color="auto" w:fill="FBFBFB"/>
        <w:spacing w:before="0" w:beforeAutospacing="0" w:after="120" w:afterAutospacing="0" w:line="276" w:lineRule="auto"/>
        <w:ind w:left="720"/>
        <w:textAlignment w:val="baseline"/>
      </w:pPr>
      <w:r w:rsidRPr="002A3AEE">
        <w:t>“</w:t>
      </w:r>
      <w:r w:rsidR="002A3AEE" w:rsidRPr="002A3AEE">
        <w:t>d</w:t>
      </w:r>
      <w:r w:rsidR="00B769EF" w:rsidRPr="002A3AEE">
        <w:t>idn’t admit he</w:t>
      </w:r>
      <w:r w:rsidR="00B769EF" w:rsidRPr="002A3AEE">
        <w:rPr>
          <w:rStyle w:val="apple-converted-space"/>
        </w:rPr>
        <w:t> </w:t>
      </w:r>
      <w:r w:rsidR="00B769EF" w:rsidRPr="002A3AEE">
        <w:rPr>
          <w:bdr w:val="none" w:sz="0" w:space="0" w:color="auto" w:frame="1"/>
        </w:rPr>
        <w:t>rode the subways, dined out and went bowling</w:t>
      </w:r>
      <w:r w:rsidR="00B769EF" w:rsidRPr="002A3AEE">
        <w:rPr>
          <w:rStyle w:val="apple-converted-space"/>
        </w:rPr>
        <w:t> </w:t>
      </w:r>
      <w:r w:rsidR="00B769EF" w:rsidRPr="002A3AEE">
        <w:t xml:space="preserve">until </w:t>
      </w:r>
      <w:r w:rsidRPr="002A3AEE">
        <w:t>cops</w:t>
      </w:r>
      <w:r w:rsidR="00B769EF" w:rsidRPr="002A3AEE">
        <w:t xml:space="preserve"> reviewed his credit-card statement and MetroCard and found that he went over here, over there, up and down and all around,” a source said.</w:t>
      </w:r>
    </w:p>
    <w:p w:rsidR="00EC0E63" w:rsidRDefault="00EC0E63" w:rsidP="00EC0E63">
      <w:pPr>
        <w:pStyle w:val="node"/>
        <w:numPr>
          <w:ilvl w:val="0"/>
          <w:numId w:val="3"/>
        </w:numPr>
        <w:shd w:val="clear" w:color="auto" w:fill="FFFFFF"/>
        <w:spacing w:before="0" w:beforeAutospacing="0" w:after="120" w:afterAutospacing="0" w:line="276" w:lineRule="auto"/>
      </w:pPr>
      <w:r>
        <w:t>What if Dr. Spencer didn’t live in New York City where he could go to Bellevue Hospital which was ready to receive and treat an Ebola patient, but had traveled to someplace like Springfield, Missouri before falling ill?</w:t>
      </w:r>
    </w:p>
    <w:p w:rsidR="0097564E" w:rsidRPr="0097564E" w:rsidRDefault="0097564E" w:rsidP="00EC0E63">
      <w:pPr>
        <w:pStyle w:val="node"/>
        <w:numPr>
          <w:ilvl w:val="0"/>
          <w:numId w:val="3"/>
        </w:numPr>
        <w:shd w:val="clear" w:color="auto" w:fill="FFFFFF"/>
        <w:spacing w:before="0" w:beforeAutospacing="0" w:after="120" w:afterAutospacing="0" w:line="276" w:lineRule="auto"/>
      </w:pPr>
      <w:r w:rsidRPr="0097564E">
        <w:t xml:space="preserve">Several weeks ago, NBC Medical Correspondent, Dr. Nancy </w:t>
      </w:r>
      <w:r w:rsidRPr="0097564E">
        <w:rPr>
          <w:shd w:val="clear" w:color="auto" w:fill="FFFFFF"/>
        </w:rPr>
        <w:t xml:space="preserve">Snyderman was supposed to be in quarantine </w:t>
      </w:r>
      <w:r>
        <w:rPr>
          <w:shd w:val="clear" w:color="auto" w:fill="FFFFFF"/>
        </w:rPr>
        <w:t xml:space="preserve">after reporting from the Ebola zone, </w:t>
      </w:r>
      <w:r w:rsidRPr="0097564E">
        <w:rPr>
          <w:shd w:val="clear" w:color="auto" w:fill="FFFFFF"/>
        </w:rPr>
        <w:t xml:space="preserve">but </w:t>
      </w:r>
      <w:r>
        <w:rPr>
          <w:shd w:val="clear" w:color="auto" w:fill="FFFFFF"/>
        </w:rPr>
        <w:t>according to the PlanetPrinceton.com website</w:t>
      </w:r>
      <w:r w:rsidR="002A3AEE">
        <w:rPr>
          <w:shd w:val="clear" w:color="auto" w:fill="FFFFFF"/>
        </w:rPr>
        <w:t xml:space="preserve"> she</w:t>
      </w:r>
      <w:r>
        <w:rPr>
          <w:shd w:val="clear" w:color="auto" w:fill="FFFFFF"/>
        </w:rPr>
        <w:t>:</w:t>
      </w:r>
    </w:p>
    <w:p w:rsidR="00B769EF" w:rsidRDefault="0097564E" w:rsidP="00EC0E63">
      <w:pPr>
        <w:pStyle w:val="node"/>
        <w:shd w:val="clear" w:color="auto" w:fill="FFFFFF"/>
        <w:spacing w:before="0" w:beforeAutospacing="0" w:after="120" w:afterAutospacing="0" w:line="276" w:lineRule="auto"/>
        <w:ind w:left="720"/>
        <w:rPr>
          <w:shd w:val="clear" w:color="auto" w:fill="FFFFFF"/>
        </w:rPr>
      </w:pPr>
      <w:r w:rsidRPr="0097564E">
        <w:rPr>
          <w:shd w:val="clear" w:color="auto" w:fill="FFFFFF"/>
        </w:rPr>
        <w:t>“</w:t>
      </w:r>
      <w:r>
        <w:rPr>
          <w:shd w:val="clear" w:color="auto" w:fill="FFFFFF"/>
        </w:rPr>
        <w:t>allegedly was</w:t>
      </w:r>
      <w:r w:rsidRPr="0097564E">
        <w:rPr>
          <w:shd w:val="clear" w:color="auto" w:fill="FFFFFF"/>
        </w:rPr>
        <w:t xml:space="preserve"> see</w:t>
      </w:r>
      <w:r w:rsidR="002A3AEE">
        <w:rPr>
          <w:shd w:val="clear" w:color="auto" w:fill="FFFFFF"/>
        </w:rPr>
        <w:t>n sitting in her car</w:t>
      </w:r>
      <w:r w:rsidRPr="0097564E">
        <w:rPr>
          <w:shd w:val="clear" w:color="auto" w:fill="FFFFFF"/>
        </w:rPr>
        <w:t xml:space="preserve"> [near Princeton]. A reader reported that a man who was with her got ou</w:t>
      </w:r>
      <w:r w:rsidR="002A3AEE">
        <w:rPr>
          <w:shd w:val="clear" w:color="auto" w:fill="FFFFFF"/>
        </w:rPr>
        <w:t>t of the car and went inside a</w:t>
      </w:r>
      <w:r w:rsidRPr="0097564E">
        <w:rPr>
          <w:shd w:val="clear" w:color="auto" w:fill="FFFFFF"/>
        </w:rPr>
        <w:t xml:space="preserve"> restaurant to pick up a take-out order. </w:t>
      </w:r>
    </w:p>
    <w:p w:rsidR="0024560E" w:rsidRDefault="0024560E" w:rsidP="0024560E">
      <w:pPr>
        <w:pStyle w:val="node"/>
        <w:numPr>
          <w:ilvl w:val="0"/>
          <w:numId w:val="20"/>
        </w:numPr>
        <w:shd w:val="clear" w:color="auto" w:fill="FFFFFF"/>
        <w:spacing w:before="0" w:beforeAutospacing="0" w:after="120" w:afterAutospacing="0" w:line="276" w:lineRule="auto"/>
      </w:pPr>
      <w:r>
        <w:t xml:space="preserve">See?  That’s why this is so tough.  On the one hand you can say </w:t>
      </w:r>
      <w:r w:rsidR="00413222">
        <w:t>“Hell, they’re</w:t>
      </w:r>
      <w:r>
        <w:t xml:space="preserve"> in Maine, or Princeton</w:t>
      </w:r>
      <w:r w:rsidR="00413222">
        <w:t>, or Manhattan</w:t>
      </w:r>
      <w:r>
        <w:t>.  What were their living conditions in Africa?</w:t>
      </w:r>
    </w:p>
    <w:p w:rsidR="0024560E" w:rsidRDefault="0024560E" w:rsidP="0024560E">
      <w:pPr>
        <w:pStyle w:val="node"/>
        <w:numPr>
          <w:ilvl w:val="0"/>
          <w:numId w:val="20"/>
        </w:numPr>
        <w:shd w:val="clear" w:color="auto" w:fill="FFFFFF"/>
        <w:spacing w:before="0" w:beforeAutospacing="0" w:after="120" w:afterAutospacing="0" w:line="276" w:lineRule="auto"/>
      </w:pPr>
      <w:r>
        <w:t>On the other hand, I think we need to be careful before Governors start making a habit of arresting people who have done nothing wrong, tossing them into a tent or a house for 21 hours, 21 days, or 21 months without going through some judicial proceeding to protect their rights.</w:t>
      </w:r>
    </w:p>
    <w:p w:rsidR="00413222" w:rsidRDefault="00413222" w:rsidP="0097564E">
      <w:pPr>
        <w:pStyle w:val="node"/>
        <w:numPr>
          <w:ilvl w:val="0"/>
          <w:numId w:val="3"/>
        </w:numPr>
        <w:shd w:val="clear" w:color="auto" w:fill="FFFFFF"/>
        <w:spacing w:before="0" w:beforeAutospacing="0" w:after="120" w:afterAutospacing="0" w:line="276" w:lineRule="auto"/>
      </w:pPr>
      <w:r>
        <w:t>And no matter what you think about the chances of Ebola getting into the wild here in the United States, is it fair for those people who have gone into the belly of the beast to come home and not give us the chance to decide</w:t>
      </w:r>
      <w:r w:rsidR="007658DF">
        <w:t xml:space="preserve"> for ourselves</w:t>
      </w:r>
      <w:r>
        <w:t xml:space="preserve"> if we want to share in the danger?</w:t>
      </w:r>
    </w:p>
    <w:p w:rsidR="00717427" w:rsidRDefault="00717427" w:rsidP="0097564E">
      <w:pPr>
        <w:pStyle w:val="node"/>
        <w:numPr>
          <w:ilvl w:val="0"/>
          <w:numId w:val="3"/>
        </w:numPr>
        <w:shd w:val="clear" w:color="auto" w:fill="FFFFFF"/>
        <w:spacing w:before="0" w:beforeAutospacing="0" w:after="120" w:afterAutospacing="0" w:line="276" w:lineRule="auto"/>
      </w:pPr>
      <w:r>
        <w:t>That’s why I had trouble with this edition of MULLINGS.</w:t>
      </w:r>
    </w:p>
    <w:p w:rsidR="008D7BF8" w:rsidRDefault="008D2C3E" w:rsidP="0097564E">
      <w:pPr>
        <w:pStyle w:val="node"/>
        <w:numPr>
          <w:ilvl w:val="0"/>
          <w:numId w:val="3"/>
        </w:numPr>
        <w:shd w:val="clear" w:color="auto" w:fill="FFFFFF"/>
        <w:spacing w:before="0" w:beforeAutospacing="0" w:after="120" w:afterAutospacing="0" w:line="276" w:lineRule="auto"/>
      </w:pPr>
      <w:r w:rsidRPr="0097564E">
        <w:t xml:space="preserve">On </w:t>
      </w:r>
      <w:r w:rsidRPr="00413222">
        <w:rPr>
          <w:shd w:val="clear" w:color="auto" w:fill="FFFFFF"/>
        </w:rPr>
        <w:t xml:space="preserve">the </w:t>
      </w:r>
      <w:r w:rsidRPr="0097564E">
        <w:t>&lt;a href = “</w:t>
      </w:r>
      <w:hyperlink r:id="rId9" w:history="1">
        <w:r w:rsidR="000E3B95" w:rsidRPr="00413222">
          <w:rPr>
            <w:rStyle w:val="Hyperlink"/>
            <w:color w:val="auto"/>
          </w:rPr>
          <w:t>http://www.mullings.com/dr_10-30-14.htm</w:t>
        </w:r>
      </w:hyperlink>
      <w:r w:rsidRPr="00413222">
        <w:rPr>
          <w:b/>
        </w:rPr>
        <w:t>” &lt;</w:t>
      </w:r>
      <w:r w:rsidRPr="0097564E">
        <w:t xml:space="preserve">b&gt; Secret Decoder Ring&lt;/b&gt;&lt;/a&gt; page today: </w:t>
      </w:r>
      <w:r w:rsidR="001B1BF1" w:rsidRPr="0097564E">
        <w:t xml:space="preserve"> </w:t>
      </w:r>
      <w:r w:rsidR="00D93B04" w:rsidRPr="0097564E">
        <w:t xml:space="preserve"> </w:t>
      </w:r>
      <w:r w:rsidR="00AA5E51">
        <w:t>Links to the three stories – Hickox, Spencer, and Snyerman.</w:t>
      </w:r>
    </w:p>
    <w:p w:rsidR="00AA5E51" w:rsidRPr="0097564E" w:rsidRDefault="00AA5E51" w:rsidP="00AA5E51">
      <w:pPr>
        <w:pStyle w:val="node"/>
        <w:shd w:val="clear" w:color="auto" w:fill="FFFFFF"/>
        <w:spacing w:before="0" w:beforeAutospacing="0" w:after="120" w:afterAutospacing="0" w:line="276" w:lineRule="auto"/>
        <w:ind w:left="360"/>
      </w:pPr>
      <w:r>
        <w:t>Also a pretty good license plate Mullfoto.</w:t>
      </w:r>
    </w:p>
    <w:p w:rsidR="001375DD" w:rsidRPr="005731CA" w:rsidRDefault="001375DD" w:rsidP="001375DD">
      <w:pPr>
        <w:pStyle w:val="node"/>
        <w:shd w:val="clear" w:color="auto" w:fill="FFFFFF"/>
        <w:spacing w:before="0" w:beforeAutospacing="0" w:after="120" w:afterAutospacing="0"/>
        <w:ind w:left="360"/>
      </w:pPr>
    </w:p>
    <w:p w:rsidR="008D2C3E" w:rsidRPr="005731CA" w:rsidRDefault="008D2C3E" w:rsidP="00DE6C35">
      <w:pPr>
        <w:pStyle w:val="ListParagraph"/>
        <w:ind w:left="360" w:firstLine="0"/>
        <w:contextualSpacing w:val="0"/>
        <w:jc w:val="center"/>
      </w:pPr>
      <w:r w:rsidRPr="005731CA">
        <w:t>-- END --</w:t>
      </w:r>
    </w:p>
    <w:p w:rsidR="00116759" w:rsidRPr="005731CA" w:rsidRDefault="00116759" w:rsidP="00DE6C35"/>
    <w:p w:rsidR="000714F1" w:rsidRPr="005731CA" w:rsidRDefault="000714F1"/>
    <w:sectPr w:rsidR="000714F1" w:rsidRPr="00573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FAB"/>
    <w:multiLevelType w:val="hybridMultilevel"/>
    <w:tmpl w:val="70E44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19655D"/>
    <w:multiLevelType w:val="hybridMultilevel"/>
    <w:tmpl w:val="B2E0C8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FCF3BFC"/>
    <w:multiLevelType w:val="hybridMultilevel"/>
    <w:tmpl w:val="D3144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093E6F"/>
    <w:multiLevelType w:val="multilevel"/>
    <w:tmpl w:val="C06E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03465"/>
    <w:multiLevelType w:val="hybridMultilevel"/>
    <w:tmpl w:val="776C0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1C686D"/>
    <w:multiLevelType w:val="hybridMultilevel"/>
    <w:tmpl w:val="F04C2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EC21A8"/>
    <w:multiLevelType w:val="hybridMultilevel"/>
    <w:tmpl w:val="B45A8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C30DD6"/>
    <w:multiLevelType w:val="hybridMultilevel"/>
    <w:tmpl w:val="05FA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742BF1"/>
    <w:multiLevelType w:val="hybridMultilevel"/>
    <w:tmpl w:val="08249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0636C8"/>
    <w:multiLevelType w:val="hybridMultilevel"/>
    <w:tmpl w:val="916ED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FD1E7F"/>
    <w:multiLevelType w:val="hybridMultilevel"/>
    <w:tmpl w:val="433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2B556E"/>
    <w:multiLevelType w:val="hybridMultilevel"/>
    <w:tmpl w:val="50624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67C36570"/>
    <w:multiLevelType w:val="multilevel"/>
    <w:tmpl w:val="6B92399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3">
    <w:nsid w:val="6AB3295A"/>
    <w:multiLevelType w:val="hybridMultilevel"/>
    <w:tmpl w:val="3B687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202A12"/>
    <w:multiLevelType w:val="hybridMultilevel"/>
    <w:tmpl w:val="808E6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730734"/>
    <w:multiLevelType w:val="hybridMultilevel"/>
    <w:tmpl w:val="AF26E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E427D9"/>
    <w:multiLevelType w:val="hybridMultilevel"/>
    <w:tmpl w:val="C0E2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EA4A84"/>
    <w:multiLevelType w:val="hybridMultilevel"/>
    <w:tmpl w:val="0988F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C0445A"/>
    <w:multiLevelType w:val="hybridMultilevel"/>
    <w:tmpl w:val="00A8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2"/>
  </w:num>
  <w:num w:numId="4">
    <w:abstractNumId w:val="10"/>
  </w:num>
  <w:num w:numId="5">
    <w:abstractNumId w:val="14"/>
  </w:num>
  <w:num w:numId="6">
    <w:abstractNumId w:val="8"/>
  </w:num>
  <w:num w:numId="7">
    <w:abstractNumId w:val="17"/>
  </w:num>
  <w:num w:numId="8">
    <w:abstractNumId w:val="15"/>
  </w:num>
  <w:num w:numId="9">
    <w:abstractNumId w:val="18"/>
  </w:num>
  <w:num w:numId="10">
    <w:abstractNumId w:val="4"/>
  </w:num>
  <w:num w:numId="11">
    <w:abstractNumId w:val="5"/>
  </w:num>
  <w:num w:numId="12">
    <w:abstractNumId w:val="12"/>
  </w:num>
  <w:num w:numId="13">
    <w:abstractNumId w:val="7"/>
  </w:num>
  <w:num w:numId="14">
    <w:abstractNumId w:val="15"/>
  </w:num>
  <w:num w:numId="15">
    <w:abstractNumId w:val="6"/>
  </w:num>
  <w:num w:numId="16">
    <w:abstractNumId w:val="13"/>
  </w:num>
  <w:num w:numId="17">
    <w:abstractNumId w:val="3"/>
  </w:num>
  <w:num w:numId="18">
    <w:abstractNumId w:val="0"/>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3E"/>
    <w:rsid w:val="00004E73"/>
    <w:rsid w:val="000051FB"/>
    <w:rsid w:val="00007A19"/>
    <w:rsid w:val="00034A2A"/>
    <w:rsid w:val="000569A2"/>
    <w:rsid w:val="0006199C"/>
    <w:rsid w:val="00065BDC"/>
    <w:rsid w:val="000714F1"/>
    <w:rsid w:val="00085C04"/>
    <w:rsid w:val="000862CF"/>
    <w:rsid w:val="000953DD"/>
    <w:rsid w:val="000E3259"/>
    <w:rsid w:val="000E3B95"/>
    <w:rsid w:val="00104519"/>
    <w:rsid w:val="00111443"/>
    <w:rsid w:val="00116759"/>
    <w:rsid w:val="00122E9B"/>
    <w:rsid w:val="00132596"/>
    <w:rsid w:val="0013308A"/>
    <w:rsid w:val="001375DD"/>
    <w:rsid w:val="0015360B"/>
    <w:rsid w:val="001936EA"/>
    <w:rsid w:val="001A0552"/>
    <w:rsid w:val="001B1BF1"/>
    <w:rsid w:val="001B4423"/>
    <w:rsid w:val="001D16DC"/>
    <w:rsid w:val="001D7EA2"/>
    <w:rsid w:val="001F1A58"/>
    <w:rsid w:val="001F5007"/>
    <w:rsid w:val="001F6FEB"/>
    <w:rsid w:val="00242608"/>
    <w:rsid w:val="0024560E"/>
    <w:rsid w:val="0029296C"/>
    <w:rsid w:val="00293C83"/>
    <w:rsid w:val="00295209"/>
    <w:rsid w:val="0029575D"/>
    <w:rsid w:val="002A3AEE"/>
    <w:rsid w:val="002D5A46"/>
    <w:rsid w:val="002E30DC"/>
    <w:rsid w:val="00303778"/>
    <w:rsid w:val="00306EFD"/>
    <w:rsid w:val="0031587A"/>
    <w:rsid w:val="00322949"/>
    <w:rsid w:val="00337D5D"/>
    <w:rsid w:val="00347307"/>
    <w:rsid w:val="003619C8"/>
    <w:rsid w:val="00365E6E"/>
    <w:rsid w:val="00374C6E"/>
    <w:rsid w:val="003771B5"/>
    <w:rsid w:val="00383E0B"/>
    <w:rsid w:val="003A2815"/>
    <w:rsid w:val="003A4BFA"/>
    <w:rsid w:val="003B4898"/>
    <w:rsid w:val="003C0069"/>
    <w:rsid w:val="003C435A"/>
    <w:rsid w:val="003C6383"/>
    <w:rsid w:val="003D3C03"/>
    <w:rsid w:val="003E156F"/>
    <w:rsid w:val="003E5A8C"/>
    <w:rsid w:val="0040661D"/>
    <w:rsid w:val="00412EBC"/>
    <w:rsid w:val="00413222"/>
    <w:rsid w:val="0041493A"/>
    <w:rsid w:val="00430A3F"/>
    <w:rsid w:val="0043283F"/>
    <w:rsid w:val="0044342B"/>
    <w:rsid w:val="00450838"/>
    <w:rsid w:val="0045279C"/>
    <w:rsid w:val="0046086D"/>
    <w:rsid w:val="00491687"/>
    <w:rsid w:val="004B1631"/>
    <w:rsid w:val="004B47D4"/>
    <w:rsid w:val="004B648A"/>
    <w:rsid w:val="004C10E0"/>
    <w:rsid w:val="004D4C44"/>
    <w:rsid w:val="004F3A3D"/>
    <w:rsid w:val="00510FCA"/>
    <w:rsid w:val="0051454B"/>
    <w:rsid w:val="00523FAF"/>
    <w:rsid w:val="00531ED9"/>
    <w:rsid w:val="00550D06"/>
    <w:rsid w:val="00551340"/>
    <w:rsid w:val="00551C5D"/>
    <w:rsid w:val="005534A9"/>
    <w:rsid w:val="0056337D"/>
    <w:rsid w:val="005672A9"/>
    <w:rsid w:val="005731CA"/>
    <w:rsid w:val="00586F3F"/>
    <w:rsid w:val="005A2C16"/>
    <w:rsid w:val="005C6DDD"/>
    <w:rsid w:val="005D2233"/>
    <w:rsid w:val="005F0C05"/>
    <w:rsid w:val="005F714B"/>
    <w:rsid w:val="00621D28"/>
    <w:rsid w:val="00625BA0"/>
    <w:rsid w:val="006263E5"/>
    <w:rsid w:val="00643A85"/>
    <w:rsid w:val="00652693"/>
    <w:rsid w:val="006530F7"/>
    <w:rsid w:val="006618F9"/>
    <w:rsid w:val="00670156"/>
    <w:rsid w:val="00677529"/>
    <w:rsid w:val="00686CBE"/>
    <w:rsid w:val="006A144C"/>
    <w:rsid w:val="006A7165"/>
    <w:rsid w:val="006D6665"/>
    <w:rsid w:val="006D7DA2"/>
    <w:rsid w:val="006F1452"/>
    <w:rsid w:val="006F1E57"/>
    <w:rsid w:val="006F2F84"/>
    <w:rsid w:val="00701B55"/>
    <w:rsid w:val="00717427"/>
    <w:rsid w:val="00722578"/>
    <w:rsid w:val="00727FA5"/>
    <w:rsid w:val="00753886"/>
    <w:rsid w:val="0075610D"/>
    <w:rsid w:val="007658DF"/>
    <w:rsid w:val="0079706C"/>
    <w:rsid w:val="007978FA"/>
    <w:rsid w:val="007A00B1"/>
    <w:rsid w:val="007A4DCC"/>
    <w:rsid w:val="007B21F9"/>
    <w:rsid w:val="007C3B1F"/>
    <w:rsid w:val="007C5DB0"/>
    <w:rsid w:val="007D4495"/>
    <w:rsid w:val="007D513C"/>
    <w:rsid w:val="007D6247"/>
    <w:rsid w:val="007E1249"/>
    <w:rsid w:val="00800A89"/>
    <w:rsid w:val="00803979"/>
    <w:rsid w:val="00806AE4"/>
    <w:rsid w:val="00813E97"/>
    <w:rsid w:val="0082033F"/>
    <w:rsid w:val="00821579"/>
    <w:rsid w:val="008575CC"/>
    <w:rsid w:val="00863A47"/>
    <w:rsid w:val="008734CF"/>
    <w:rsid w:val="00875AA8"/>
    <w:rsid w:val="00881790"/>
    <w:rsid w:val="008837F4"/>
    <w:rsid w:val="00887BEC"/>
    <w:rsid w:val="008A2B15"/>
    <w:rsid w:val="008B4808"/>
    <w:rsid w:val="008B5E54"/>
    <w:rsid w:val="008C39EF"/>
    <w:rsid w:val="008C72E8"/>
    <w:rsid w:val="008D2C3E"/>
    <w:rsid w:val="008D7BF8"/>
    <w:rsid w:val="009028B2"/>
    <w:rsid w:val="00912DF3"/>
    <w:rsid w:val="00917329"/>
    <w:rsid w:val="009314F2"/>
    <w:rsid w:val="00932B99"/>
    <w:rsid w:val="0096339B"/>
    <w:rsid w:val="0097564E"/>
    <w:rsid w:val="0099192B"/>
    <w:rsid w:val="009A1713"/>
    <w:rsid w:val="009A25FD"/>
    <w:rsid w:val="009A3870"/>
    <w:rsid w:val="009A60AF"/>
    <w:rsid w:val="009B6FF0"/>
    <w:rsid w:val="009C3C32"/>
    <w:rsid w:val="009C5731"/>
    <w:rsid w:val="00A078D3"/>
    <w:rsid w:val="00A14B69"/>
    <w:rsid w:val="00A313E6"/>
    <w:rsid w:val="00A37847"/>
    <w:rsid w:val="00A4577C"/>
    <w:rsid w:val="00A538B8"/>
    <w:rsid w:val="00A719C5"/>
    <w:rsid w:val="00A872E3"/>
    <w:rsid w:val="00A90D1F"/>
    <w:rsid w:val="00A93CE1"/>
    <w:rsid w:val="00A96F00"/>
    <w:rsid w:val="00AA0326"/>
    <w:rsid w:val="00AA3C2E"/>
    <w:rsid w:val="00AA5E51"/>
    <w:rsid w:val="00AB3E7D"/>
    <w:rsid w:val="00AC1FE8"/>
    <w:rsid w:val="00AC751A"/>
    <w:rsid w:val="00AD2068"/>
    <w:rsid w:val="00AE3494"/>
    <w:rsid w:val="00B03D49"/>
    <w:rsid w:val="00B065C9"/>
    <w:rsid w:val="00B36CFE"/>
    <w:rsid w:val="00B52574"/>
    <w:rsid w:val="00B65E1D"/>
    <w:rsid w:val="00B7600D"/>
    <w:rsid w:val="00B76569"/>
    <w:rsid w:val="00B769EF"/>
    <w:rsid w:val="00B9571D"/>
    <w:rsid w:val="00BB691E"/>
    <w:rsid w:val="00BC2B9E"/>
    <w:rsid w:val="00BC3C81"/>
    <w:rsid w:val="00BC7CA0"/>
    <w:rsid w:val="00BE0290"/>
    <w:rsid w:val="00C1048A"/>
    <w:rsid w:val="00C23A87"/>
    <w:rsid w:val="00C23F3C"/>
    <w:rsid w:val="00C345CC"/>
    <w:rsid w:val="00C377BC"/>
    <w:rsid w:val="00C559ED"/>
    <w:rsid w:val="00C56F26"/>
    <w:rsid w:val="00C62756"/>
    <w:rsid w:val="00C7703A"/>
    <w:rsid w:val="00C800F8"/>
    <w:rsid w:val="00C82E21"/>
    <w:rsid w:val="00C95003"/>
    <w:rsid w:val="00CD3F16"/>
    <w:rsid w:val="00CE0A84"/>
    <w:rsid w:val="00CF50DE"/>
    <w:rsid w:val="00D02B4C"/>
    <w:rsid w:val="00D56F68"/>
    <w:rsid w:val="00D578AB"/>
    <w:rsid w:val="00D93B04"/>
    <w:rsid w:val="00D94067"/>
    <w:rsid w:val="00D954C2"/>
    <w:rsid w:val="00DA7341"/>
    <w:rsid w:val="00DB0069"/>
    <w:rsid w:val="00DB153A"/>
    <w:rsid w:val="00DC2BD4"/>
    <w:rsid w:val="00DC2E5C"/>
    <w:rsid w:val="00DE6C35"/>
    <w:rsid w:val="00E14865"/>
    <w:rsid w:val="00E200A2"/>
    <w:rsid w:val="00E205E8"/>
    <w:rsid w:val="00E4568F"/>
    <w:rsid w:val="00E77F92"/>
    <w:rsid w:val="00EB7CED"/>
    <w:rsid w:val="00EC0E63"/>
    <w:rsid w:val="00EF3FF6"/>
    <w:rsid w:val="00EF588E"/>
    <w:rsid w:val="00F0315F"/>
    <w:rsid w:val="00F14558"/>
    <w:rsid w:val="00F152B0"/>
    <w:rsid w:val="00F27759"/>
    <w:rsid w:val="00F3298F"/>
    <w:rsid w:val="00F51FEE"/>
    <w:rsid w:val="00F52D85"/>
    <w:rsid w:val="00F557A7"/>
    <w:rsid w:val="00F86027"/>
    <w:rsid w:val="00F9572A"/>
    <w:rsid w:val="00FA2987"/>
    <w:rsid w:val="00FA5964"/>
    <w:rsid w:val="00FC6CD3"/>
    <w:rsid w:val="00FD702C"/>
    <w:rsid w:val="00FF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pPr>
      <w:spacing w:line="240" w:lineRule="auto"/>
      <w:ind w:left="360" w:hanging="36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22949"/>
    <w:pPr>
      <w:spacing w:before="100" w:beforeAutospacing="1" w:after="100" w:afterAutospacing="1"/>
      <w:ind w:left="0" w:firstLine="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2C3E"/>
    <w:rPr>
      <w:color w:val="0000FF"/>
      <w:u w:val="single"/>
    </w:rPr>
  </w:style>
  <w:style w:type="paragraph" w:customStyle="1" w:styleId="cnnstorypgraphtxt">
    <w:name w:val="cnn_storypgraphtxt"/>
    <w:basedOn w:val="Normal"/>
    <w:rsid w:val="008D2C3E"/>
    <w:pPr>
      <w:spacing w:before="100" w:beforeAutospacing="1" w:after="100" w:afterAutospacing="1"/>
      <w:ind w:left="0" w:firstLine="0"/>
    </w:pPr>
  </w:style>
  <w:style w:type="character" w:customStyle="1" w:styleId="apple-converted-space">
    <w:name w:val="apple-converted-space"/>
    <w:basedOn w:val="DefaultParagraphFont"/>
    <w:rsid w:val="0041493A"/>
  </w:style>
  <w:style w:type="paragraph" w:styleId="ListParagraph">
    <w:name w:val="List Paragraph"/>
    <w:basedOn w:val="Normal"/>
    <w:uiPriority w:val="34"/>
    <w:qFormat/>
    <w:rsid w:val="00004E73"/>
    <w:pPr>
      <w:ind w:left="720"/>
      <w:contextualSpacing/>
    </w:pPr>
  </w:style>
  <w:style w:type="paragraph" w:styleId="NormalWeb">
    <w:name w:val="Normal (Web)"/>
    <w:basedOn w:val="Normal"/>
    <w:uiPriority w:val="99"/>
    <w:unhideWhenUsed/>
    <w:rsid w:val="00800A89"/>
    <w:pPr>
      <w:spacing w:before="100" w:beforeAutospacing="1" w:after="100" w:afterAutospacing="1"/>
      <w:ind w:left="0" w:firstLine="0"/>
    </w:pPr>
  </w:style>
  <w:style w:type="character" w:styleId="Strong">
    <w:name w:val="Strong"/>
    <w:basedOn w:val="DefaultParagraphFont"/>
    <w:uiPriority w:val="22"/>
    <w:qFormat/>
    <w:rsid w:val="00F0315F"/>
    <w:rPr>
      <w:b/>
      <w:bCs/>
    </w:rPr>
  </w:style>
  <w:style w:type="character" w:customStyle="1" w:styleId="byline">
    <w:name w:val="byline"/>
    <w:basedOn w:val="DefaultParagraphFont"/>
    <w:rsid w:val="004B47D4"/>
  </w:style>
  <w:style w:type="character" w:customStyle="1" w:styleId="byline-author">
    <w:name w:val="byline-author"/>
    <w:basedOn w:val="DefaultParagraphFont"/>
    <w:rsid w:val="004B47D4"/>
  </w:style>
  <w:style w:type="character" w:customStyle="1" w:styleId="mandelbrotrefrag">
    <w:name w:val="mandelbrot_refrag"/>
    <w:basedOn w:val="DefaultParagraphFont"/>
    <w:rsid w:val="009B6FF0"/>
  </w:style>
  <w:style w:type="paragraph" w:customStyle="1" w:styleId="Body">
    <w:name w:val="Body"/>
    <w:rsid w:val="00FC6CD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FollowedHyperlink">
    <w:name w:val="FollowedHyperlink"/>
    <w:basedOn w:val="DefaultParagraphFont"/>
    <w:uiPriority w:val="99"/>
    <w:semiHidden/>
    <w:unhideWhenUsed/>
    <w:rsid w:val="003C0069"/>
    <w:rPr>
      <w:color w:val="800080" w:themeColor="followedHyperlink"/>
      <w:u w:val="single"/>
    </w:rPr>
  </w:style>
  <w:style w:type="paragraph" w:customStyle="1" w:styleId="node">
    <w:name w:val="node"/>
    <w:basedOn w:val="Normal"/>
    <w:rsid w:val="00DE6C35"/>
    <w:pPr>
      <w:spacing w:before="100" w:beforeAutospacing="1" w:after="100" w:afterAutospacing="1"/>
      <w:ind w:left="0" w:firstLine="0"/>
    </w:pPr>
  </w:style>
  <w:style w:type="character" w:styleId="Emphasis">
    <w:name w:val="Emphasis"/>
    <w:basedOn w:val="DefaultParagraphFont"/>
    <w:uiPriority w:val="20"/>
    <w:qFormat/>
    <w:rsid w:val="0099192B"/>
    <w:rPr>
      <w:i/>
      <w:iCs/>
    </w:rPr>
  </w:style>
  <w:style w:type="character" w:customStyle="1" w:styleId="Heading1Char">
    <w:name w:val="Heading 1 Char"/>
    <w:basedOn w:val="DefaultParagraphFont"/>
    <w:link w:val="Heading1"/>
    <w:uiPriority w:val="9"/>
    <w:rsid w:val="0032294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pPr>
      <w:spacing w:line="240" w:lineRule="auto"/>
      <w:ind w:left="360" w:hanging="36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22949"/>
    <w:pPr>
      <w:spacing w:before="100" w:beforeAutospacing="1" w:after="100" w:afterAutospacing="1"/>
      <w:ind w:left="0" w:firstLine="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2C3E"/>
    <w:rPr>
      <w:color w:val="0000FF"/>
      <w:u w:val="single"/>
    </w:rPr>
  </w:style>
  <w:style w:type="paragraph" w:customStyle="1" w:styleId="cnnstorypgraphtxt">
    <w:name w:val="cnn_storypgraphtxt"/>
    <w:basedOn w:val="Normal"/>
    <w:rsid w:val="008D2C3E"/>
    <w:pPr>
      <w:spacing w:before="100" w:beforeAutospacing="1" w:after="100" w:afterAutospacing="1"/>
      <w:ind w:left="0" w:firstLine="0"/>
    </w:pPr>
  </w:style>
  <w:style w:type="character" w:customStyle="1" w:styleId="apple-converted-space">
    <w:name w:val="apple-converted-space"/>
    <w:basedOn w:val="DefaultParagraphFont"/>
    <w:rsid w:val="0041493A"/>
  </w:style>
  <w:style w:type="paragraph" w:styleId="ListParagraph">
    <w:name w:val="List Paragraph"/>
    <w:basedOn w:val="Normal"/>
    <w:uiPriority w:val="34"/>
    <w:qFormat/>
    <w:rsid w:val="00004E73"/>
    <w:pPr>
      <w:ind w:left="720"/>
      <w:contextualSpacing/>
    </w:pPr>
  </w:style>
  <w:style w:type="paragraph" w:styleId="NormalWeb">
    <w:name w:val="Normal (Web)"/>
    <w:basedOn w:val="Normal"/>
    <w:uiPriority w:val="99"/>
    <w:unhideWhenUsed/>
    <w:rsid w:val="00800A89"/>
    <w:pPr>
      <w:spacing w:before="100" w:beforeAutospacing="1" w:after="100" w:afterAutospacing="1"/>
      <w:ind w:left="0" w:firstLine="0"/>
    </w:pPr>
  </w:style>
  <w:style w:type="character" w:styleId="Strong">
    <w:name w:val="Strong"/>
    <w:basedOn w:val="DefaultParagraphFont"/>
    <w:uiPriority w:val="22"/>
    <w:qFormat/>
    <w:rsid w:val="00F0315F"/>
    <w:rPr>
      <w:b/>
      <w:bCs/>
    </w:rPr>
  </w:style>
  <w:style w:type="character" w:customStyle="1" w:styleId="byline">
    <w:name w:val="byline"/>
    <w:basedOn w:val="DefaultParagraphFont"/>
    <w:rsid w:val="004B47D4"/>
  </w:style>
  <w:style w:type="character" w:customStyle="1" w:styleId="byline-author">
    <w:name w:val="byline-author"/>
    <w:basedOn w:val="DefaultParagraphFont"/>
    <w:rsid w:val="004B47D4"/>
  </w:style>
  <w:style w:type="character" w:customStyle="1" w:styleId="mandelbrotrefrag">
    <w:name w:val="mandelbrot_refrag"/>
    <w:basedOn w:val="DefaultParagraphFont"/>
    <w:rsid w:val="009B6FF0"/>
  </w:style>
  <w:style w:type="paragraph" w:customStyle="1" w:styleId="Body">
    <w:name w:val="Body"/>
    <w:rsid w:val="00FC6CD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FollowedHyperlink">
    <w:name w:val="FollowedHyperlink"/>
    <w:basedOn w:val="DefaultParagraphFont"/>
    <w:uiPriority w:val="99"/>
    <w:semiHidden/>
    <w:unhideWhenUsed/>
    <w:rsid w:val="003C0069"/>
    <w:rPr>
      <w:color w:val="800080" w:themeColor="followedHyperlink"/>
      <w:u w:val="single"/>
    </w:rPr>
  </w:style>
  <w:style w:type="paragraph" w:customStyle="1" w:styleId="node">
    <w:name w:val="node"/>
    <w:basedOn w:val="Normal"/>
    <w:rsid w:val="00DE6C35"/>
    <w:pPr>
      <w:spacing w:before="100" w:beforeAutospacing="1" w:after="100" w:afterAutospacing="1"/>
      <w:ind w:left="0" w:firstLine="0"/>
    </w:pPr>
  </w:style>
  <w:style w:type="character" w:styleId="Emphasis">
    <w:name w:val="Emphasis"/>
    <w:basedOn w:val="DefaultParagraphFont"/>
    <w:uiPriority w:val="20"/>
    <w:qFormat/>
    <w:rsid w:val="0099192B"/>
    <w:rPr>
      <w:i/>
      <w:iCs/>
    </w:rPr>
  </w:style>
  <w:style w:type="character" w:customStyle="1" w:styleId="Heading1Char">
    <w:name w:val="Heading 1 Char"/>
    <w:basedOn w:val="DefaultParagraphFont"/>
    <w:link w:val="Heading1"/>
    <w:uiPriority w:val="9"/>
    <w:rsid w:val="003229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0185">
      <w:bodyDiv w:val="1"/>
      <w:marLeft w:val="0"/>
      <w:marRight w:val="0"/>
      <w:marTop w:val="0"/>
      <w:marBottom w:val="0"/>
      <w:divBdr>
        <w:top w:val="none" w:sz="0" w:space="0" w:color="auto"/>
        <w:left w:val="none" w:sz="0" w:space="0" w:color="auto"/>
        <w:bottom w:val="none" w:sz="0" w:space="0" w:color="auto"/>
        <w:right w:val="none" w:sz="0" w:space="0" w:color="auto"/>
      </w:divBdr>
    </w:div>
    <w:div w:id="221721432">
      <w:bodyDiv w:val="1"/>
      <w:marLeft w:val="0"/>
      <w:marRight w:val="0"/>
      <w:marTop w:val="0"/>
      <w:marBottom w:val="0"/>
      <w:divBdr>
        <w:top w:val="none" w:sz="0" w:space="0" w:color="auto"/>
        <w:left w:val="none" w:sz="0" w:space="0" w:color="auto"/>
        <w:bottom w:val="none" w:sz="0" w:space="0" w:color="auto"/>
        <w:right w:val="none" w:sz="0" w:space="0" w:color="auto"/>
      </w:divBdr>
    </w:div>
    <w:div w:id="382146457">
      <w:bodyDiv w:val="1"/>
      <w:marLeft w:val="0"/>
      <w:marRight w:val="0"/>
      <w:marTop w:val="0"/>
      <w:marBottom w:val="0"/>
      <w:divBdr>
        <w:top w:val="none" w:sz="0" w:space="0" w:color="auto"/>
        <w:left w:val="none" w:sz="0" w:space="0" w:color="auto"/>
        <w:bottom w:val="none" w:sz="0" w:space="0" w:color="auto"/>
        <w:right w:val="none" w:sz="0" w:space="0" w:color="auto"/>
      </w:divBdr>
    </w:div>
    <w:div w:id="415321845">
      <w:bodyDiv w:val="1"/>
      <w:marLeft w:val="0"/>
      <w:marRight w:val="0"/>
      <w:marTop w:val="0"/>
      <w:marBottom w:val="0"/>
      <w:divBdr>
        <w:top w:val="none" w:sz="0" w:space="0" w:color="auto"/>
        <w:left w:val="none" w:sz="0" w:space="0" w:color="auto"/>
        <w:bottom w:val="none" w:sz="0" w:space="0" w:color="auto"/>
        <w:right w:val="none" w:sz="0" w:space="0" w:color="auto"/>
      </w:divBdr>
    </w:div>
    <w:div w:id="562568848">
      <w:bodyDiv w:val="1"/>
      <w:marLeft w:val="0"/>
      <w:marRight w:val="0"/>
      <w:marTop w:val="0"/>
      <w:marBottom w:val="0"/>
      <w:divBdr>
        <w:top w:val="none" w:sz="0" w:space="0" w:color="auto"/>
        <w:left w:val="none" w:sz="0" w:space="0" w:color="auto"/>
        <w:bottom w:val="none" w:sz="0" w:space="0" w:color="auto"/>
        <w:right w:val="none" w:sz="0" w:space="0" w:color="auto"/>
      </w:divBdr>
    </w:div>
    <w:div w:id="642658834">
      <w:bodyDiv w:val="1"/>
      <w:marLeft w:val="0"/>
      <w:marRight w:val="0"/>
      <w:marTop w:val="0"/>
      <w:marBottom w:val="0"/>
      <w:divBdr>
        <w:top w:val="none" w:sz="0" w:space="0" w:color="auto"/>
        <w:left w:val="none" w:sz="0" w:space="0" w:color="auto"/>
        <w:bottom w:val="none" w:sz="0" w:space="0" w:color="auto"/>
        <w:right w:val="none" w:sz="0" w:space="0" w:color="auto"/>
      </w:divBdr>
    </w:div>
    <w:div w:id="652031552">
      <w:bodyDiv w:val="1"/>
      <w:marLeft w:val="0"/>
      <w:marRight w:val="0"/>
      <w:marTop w:val="0"/>
      <w:marBottom w:val="0"/>
      <w:divBdr>
        <w:top w:val="none" w:sz="0" w:space="0" w:color="auto"/>
        <w:left w:val="none" w:sz="0" w:space="0" w:color="auto"/>
        <w:bottom w:val="none" w:sz="0" w:space="0" w:color="auto"/>
        <w:right w:val="none" w:sz="0" w:space="0" w:color="auto"/>
      </w:divBdr>
    </w:div>
    <w:div w:id="1125730223">
      <w:bodyDiv w:val="1"/>
      <w:marLeft w:val="0"/>
      <w:marRight w:val="0"/>
      <w:marTop w:val="0"/>
      <w:marBottom w:val="0"/>
      <w:divBdr>
        <w:top w:val="none" w:sz="0" w:space="0" w:color="auto"/>
        <w:left w:val="none" w:sz="0" w:space="0" w:color="auto"/>
        <w:bottom w:val="none" w:sz="0" w:space="0" w:color="auto"/>
        <w:right w:val="none" w:sz="0" w:space="0" w:color="auto"/>
      </w:divBdr>
    </w:div>
    <w:div w:id="1375344581">
      <w:bodyDiv w:val="1"/>
      <w:marLeft w:val="0"/>
      <w:marRight w:val="0"/>
      <w:marTop w:val="0"/>
      <w:marBottom w:val="0"/>
      <w:divBdr>
        <w:top w:val="none" w:sz="0" w:space="0" w:color="auto"/>
        <w:left w:val="none" w:sz="0" w:space="0" w:color="auto"/>
        <w:bottom w:val="none" w:sz="0" w:space="0" w:color="auto"/>
        <w:right w:val="none" w:sz="0" w:space="0" w:color="auto"/>
      </w:divBdr>
    </w:div>
    <w:div w:id="1482579321">
      <w:bodyDiv w:val="1"/>
      <w:marLeft w:val="0"/>
      <w:marRight w:val="0"/>
      <w:marTop w:val="0"/>
      <w:marBottom w:val="0"/>
      <w:divBdr>
        <w:top w:val="none" w:sz="0" w:space="0" w:color="auto"/>
        <w:left w:val="none" w:sz="0" w:space="0" w:color="auto"/>
        <w:bottom w:val="none" w:sz="0" w:space="0" w:color="auto"/>
        <w:right w:val="none" w:sz="0" w:space="0" w:color="auto"/>
      </w:divBdr>
    </w:div>
    <w:div w:id="1608468986">
      <w:bodyDiv w:val="1"/>
      <w:marLeft w:val="0"/>
      <w:marRight w:val="0"/>
      <w:marTop w:val="0"/>
      <w:marBottom w:val="0"/>
      <w:divBdr>
        <w:top w:val="none" w:sz="0" w:space="0" w:color="auto"/>
        <w:left w:val="none" w:sz="0" w:space="0" w:color="auto"/>
        <w:bottom w:val="none" w:sz="0" w:space="0" w:color="auto"/>
        <w:right w:val="none" w:sz="0" w:space="0" w:color="auto"/>
      </w:divBdr>
    </w:div>
    <w:div w:id="1736053197">
      <w:bodyDiv w:val="1"/>
      <w:marLeft w:val="0"/>
      <w:marRight w:val="0"/>
      <w:marTop w:val="0"/>
      <w:marBottom w:val="0"/>
      <w:divBdr>
        <w:top w:val="none" w:sz="0" w:space="0" w:color="auto"/>
        <w:left w:val="none" w:sz="0" w:space="0" w:color="auto"/>
        <w:bottom w:val="none" w:sz="0" w:space="0" w:color="auto"/>
        <w:right w:val="none" w:sz="0" w:space="0" w:color="auto"/>
      </w:divBdr>
    </w:div>
    <w:div w:id="1825857383">
      <w:bodyDiv w:val="1"/>
      <w:marLeft w:val="0"/>
      <w:marRight w:val="0"/>
      <w:marTop w:val="0"/>
      <w:marBottom w:val="0"/>
      <w:divBdr>
        <w:top w:val="none" w:sz="0" w:space="0" w:color="auto"/>
        <w:left w:val="none" w:sz="0" w:space="0" w:color="auto"/>
        <w:bottom w:val="none" w:sz="0" w:space="0" w:color="auto"/>
        <w:right w:val="none" w:sz="0" w:space="0" w:color="auto"/>
      </w:divBdr>
    </w:div>
    <w:div w:id="20536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lings.com" TargetMode="External"/><Relationship Id="rId3" Type="http://schemas.openxmlformats.org/officeDocument/2006/relationships/styles" Target="styles.xml"/><Relationship Id="rId7" Type="http://schemas.openxmlformats.org/officeDocument/2006/relationships/hyperlink" Target="https://secure.donationreport.com/donate.html?key=FL96F164PQ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ullings.com/dr_10-30-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F271-52F7-4682-AF89-B2B1E995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Galen</dc:creator>
  <cp:lastModifiedBy>Rich Galen</cp:lastModifiedBy>
  <cp:revision>18</cp:revision>
  <dcterms:created xsi:type="dcterms:W3CDTF">2014-10-30T00:20:00Z</dcterms:created>
  <dcterms:modified xsi:type="dcterms:W3CDTF">2014-10-30T01:40:00Z</dcterms:modified>
</cp:coreProperties>
</file>